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B6" w:rsidRPr="00E46A72" w:rsidRDefault="00C136A3" w:rsidP="00C136A3">
      <w:pPr>
        <w:widowControl/>
        <w:spacing w:line="276" w:lineRule="auto"/>
        <w:jc w:val="center"/>
        <w:rPr>
          <w:rFonts w:asciiTheme="minorEastAsia" w:eastAsiaTheme="minorEastAsia" w:hAnsiTheme="minorEastAsia" w:cs="黑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bCs/>
          <w:kern w:val="0"/>
          <w:sz w:val="28"/>
          <w:szCs w:val="28"/>
        </w:rPr>
        <w:t>参数要求</w:t>
      </w:r>
    </w:p>
    <w:p w:rsidR="00A83FB6" w:rsidRPr="00C136A3" w:rsidRDefault="00216B19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  <w:highlight w:val="yellow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1★.制造商具有中华人民共和国特种设备生产许可证，许可项目包含：压力容器制造（含安装、修理、改造）并有注明具备所制造产品设计能力；需提供特种设备生产许可证佐证。</w:t>
      </w:r>
    </w:p>
    <w:p w:rsidR="00A83FB6" w:rsidRPr="00C136A3" w:rsidRDefault="00216B19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2.</w:t>
      </w:r>
      <w:r w:rsidR="003323D5" w:rsidRPr="003323D5">
        <w:rPr>
          <w:rFonts w:hint="eastAsia"/>
        </w:rPr>
        <w:t xml:space="preserve"> </w:t>
      </w:r>
      <w:r w:rsidR="003323D5" w:rsidRPr="003323D5">
        <w:rPr>
          <w:rFonts w:asciiTheme="minorEastAsia" w:eastAsiaTheme="minorEastAsia" w:hAnsiTheme="minorEastAsia" w:cs="宋体" w:hint="eastAsia"/>
          <w:kern w:val="0"/>
          <w:sz w:val="24"/>
        </w:rPr>
        <w:t>额定功率：≤3000W，额定工作电流：220V，16A</w:t>
      </w:r>
      <w:r w:rsidR="003323D5">
        <w:rPr>
          <w:rFonts w:asciiTheme="minorEastAsia" w:eastAsiaTheme="minorEastAsia" w:hAnsiTheme="minorEastAsia" w:cs="宋体" w:hint="eastAsia"/>
          <w:kern w:val="0"/>
          <w:sz w:val="24"/>
        </w:rPr>
        <w:t>。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容量:</w:t>
      </w:r>
      <w:r w:rsidR="00E46A72" w:rsidRPr="00C136A3">
        <w:rPr>
          <w:rFonts w:asciiTheme="minorEastAsia" w:eastAsiaTheme="minorEastAsia" w:hAnsiTheme="minorEastAsia" w:cs="宋体" w:hint="eastAsia"/>
          <w:kern w:val="0"/>
          <w:sz w:val="24"/>
        </w:rPr>
        <w:t>≥80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升,立式，底部带脚轮。</w:t>
      </w:r>
    </w:p>
    <w:p w:rsidR="00C136A3" w:rsidRPr="00C136A3" w:rsidRDefault="00C136A3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C136A3">
        <w:rPr>
          <w:rFonts w:asciiTheme="minorEastAsia" w:eastAsiaTheme="minorEastAsia" w:hAnsiTheme="minorEastAsia" w:cs="宋体"/>
          <w:kern w:val="0"/>
          <w:sz w:val="24"/>
        </w:rPr>
        <w:t>.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灭菌时间范围1-600分钟,保温时间范围1-999分钟。</w:t>
      </w:r>
    </w:p>
    <w:p w:rsidR="00131C95" w:rsidRPr="00C136A3" w:rsidRDefault="00C136A3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4.温度和压力: 最高灭菌温度≥13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 xml:space="preserve">℃ ，设计压力≥0.35Mpa,安全阀起跳压力≥0.3Mpa </w:t>
      </w:r>
    </w:p>
    <w:p w:rsidR="00A83FB6" w:rsidRPr="00C136A3" w:rsidRDefault="00C136A3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★.灭菌</w:t>
      </w:r>
      <w:proofErr w:type="gramStart"/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腔</w:t>
      </w:r>
      <w:proofErr w:type="gramEnd"/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材料:SUS316不锈钢，设计使用年限≥10年。</w:t>
      </w:r>
    </w:p>
    <w:p w:rsidR="00A83FB6" w:rsidRPr="00C136A3" w:rsidRDefault="00C136A3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sz w:val="24"/>
        </w:rPr>
        <w:t>6</w:t>
      </w:r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.</w:t>
      </w:r>
      <w:r w:rsidR="00216B19" w:rsidRPr="00C136A3">
        <w:rPr>
          <w:rFonts w:asciiTheme="minorEastAsia" w:eastAsiaTheme="minorEastAsia" w:hAnsiTheme="minorEastAsia" w:cs="宋体" w:hint="eastAsia"/>
          <w:sz w:val="24"/>
        </w:rPr>
        <w:t>缺水保护装置：灭菌</w:t>
      </w:r>
      <w:proofErr w:type="gramStart"/>
      <w:r w:rsidR="00216B19" w:rsidRPr="00C136A3">
        <w:rPr>
          <w:rFonts w:asciiTheme="minorEastAsia" w:eastAsiaTheme="minorEastAsia" w:hAnsiTheme="minorEastAsia" w:cs="宋体" w:hint="eastAsia"/>
          <w:sz w:val="24"/>
        </w:rPr>
        <w:t>腔底同时</w:t>
      </w:r>
      <w:proofErr w:type="gramEnd"/>
      <w:r w:rsidR="00216B19" w:rsidRPr="00C136A3">
        <w:rPr>
          <w:rFonts w:asciiTheme="minorEastAsia" w:eastAsiaTheme="minorEastAsia" w:hAnsiTheme="minorEastAsia" w:cs="宋体" w:hint="eastAsia"/>
          <w:sz w:val="24"/>
        </w:rPr>
        <w:t>配备液胀式、温度感应式、水位传感器三种</w:t>
      </w:r>
      <w:r w:rsidR="00E46A72" w:rsidRPr="00C136A3">
        <w:rPr>
          <w:rFonts w:asciiTheme="minorEastAsia" w:eastAsiaTheme="minorEastAsia" w:hAnsiTheme="minorEastAsia" w:cs="宋体" w:hint="eastAsia"/>
          <w:sz w:val="24"/>
        </w:rPr>
        <w:t>或以上</w:t>
      </w:r>
      <w:r w:rsidR="00216B19" w:rsidRPr="00C136A3">
        <w:rPr>
          <w:rFonts w:asciiTheme="minorEastAsia" w:eastAsiaTheme="minorEastAsia" w:hAnsiTheme="minorEastAsia" w:cs="宋体" w:hint="eastAsia"/>
          <w:sz w:val="24"/>
        </w:rPr>
        <w:t>不同干烧保护装置。</w:t>
      </w:r>
    </w:p>
    <w:p w:rsidR="00A83FB6" w:rsidRPr="00C136A3" w:rsidRDefault="00C136A3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7</w:t>
      </w:r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.排汽方式：可设定≥5种不同的排汽速度，同时在排气中排汽速度可手动调整。</w:t>
      </w:r>
    </w:p>
    <w:p w:rsidR="00A83FB6" w:rsidRPr="00C136A3" w:rsidRDefault="00C136A3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bookmarkStart w:id="0" w:name="OLE_LINK1"/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8</w:t>
      </w:r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★</w:t>
      </w:r>
      <w:bookmarkEnd w:id="0"/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.使用管理功能：仪器操作人员输入密码可使用，对于需要临时使用的人员，管理者可设置临时密码。</w:t>
      </w:r>
    </w:p>
    <w:p w:rsidR="00A83FB6" w:rsidRPr="00C136A3" w:rsidRDefault="00C136A3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.</w:t>
      </w:r>
      <w:r w:rsidR="00E46A72" w:rsidRPr="00C136A3">
        <w:rPr>
          <w:rFonts w:asciiTheme="minorEastAsia" w:eastAsiaTheme="minorEastAsia" w:hAnsiTheme="minorEastAsia" w:cs="宋体" w:hint="eastAsia"/>
          <w:kern w:val="0"/>
          <w:sz w:val="24"/>
        </w:rPr>
        <w:t>设备</w:t>
      </w:r>
      <w:r w:rsidR="00216B19" w:rsidRPr="00C136A3">
        <w:rPr>
          <w:rFonts w:asciiTheme="minorEastAsia" w:eastAsiaTheme="minorEastAsia" w:hAnsiTheme="minorEastAsia" w:cs="宋体" w:hint="eastAsia"/>
          <w:kern w:val="0"/>
          <w:sz w:val="24"/>
        </w:rPr>
        <w:t>可配套监测软件:机器可直接连上WIFI，实时监测灭菌状态，包括灭菌温度、时间等情况，同时查询历史灭菌记录，自动推送故障信息等。</w:t>
      </w:r>
    </w:p>
    <w:p w:rsidR="00A83FB6" w:rsidRPr="00C136A3" w:rsidRDefault="00C136A3" w:rsidP="00C136A3">
      <w:pPr>
        <w:pStyle w:val="4"/>
        <w:spacing w:line="300" w:lineRule="auto"/>
        <w:ind w:leftChars="0" w:left="0"/>
        <w:rPr>
          <w:rFonts w:asciiTheme="minorEastAsia" w:eastAsiaTheme="minorEastAsia" w:hAnsiTheme="minorEastAsia" w:cs="宋体"/>
          <w:sz w:val="24"/>
        </w:rPr>
      </w:pPr>
      <w:r w:rsidRPr="00C136A3">
        <w:rPr>
          <w:rFonts w:asciiTheme="minorEastAsia" w:eastAsiaTheme="minorEastAsia" w:hAnsiTheme="minorEastAsia" w:cs="宋体" w:hint="eastAsia"/>
          <w:sz w:val="24"/>
        </w:rPr>
        <w:t>10</w:t>
      </w:r>
      <w:r w:rsidR="00216B19" w:rsidRPr="00C136A3">
        <w:rPr>
          <w:rFonts w:asciiTheme="minorEastAsia" w:eastAsiaTheme="minorEastAsia" w:hAnsiTheme="minorEastAsia" w:cs="宋体" w:hint="eastAsia"/>
          <w:sz w:val="24"/>
        </w:rPr>
        <w:t>.水质检测：具有水质检测功能，当灭菌</w:t>
      </w:r>
      <w:proofErr w:type="gramStart"/>
      <w:r w:rsidR="00216B19" w:rsidRPr="00C136A3">
        <w:rPr>
          <w:rFonts w:asciiTheme="minorEastAsia" w:eastAsiaTheme="minorEastAsia" w:hAnsiTheme="minorEastAsia" w:cs="宋体" w:hint="eastAsia"/>
          <w:sz w:val="24"/>
        </w:rPr>
        <w:t>腔</w:t>
      </w:r>
      <w:proofErr w:type="gramEnd"/>
      <w:r w:rsidR="00216B19" w:rsidRPr="00C136A3">
        <w:rPr>
          <w:rFonts w:asciiTheme="minorEastAsia" w:eastAsiaTheme="minorEastAsia" w:hAnsiTheme="minorEastAsia" w:cs="宋体" w:hint="eastAsia"/>
          <w:sz w:val="24"/>
        </w:rPr>
        <w:t>水质脏污时进行提醒；</w:t>
      </w:r>
    </w:p>
    <w:p w:rsidR="00A83FB6" w:rsidRPr="00C136A3" w:rsidRDefault="00C136A3" w:rsidP="00C136A3">
      <w:pPr>
        <w:spacing w:line="300" w:lineRule="auto"/>
        <w:rPr>
          <w:rFonts w:asciiTheme="minorEastAsia" w:eastAsiaTheme="minorEastAsia" w:hAnsiTheme="minorEastAsia" w:cs="宋体"/>
          <w:sz w:val="24"/>
        </w:rPr>
      </w:pPr>
      <w:r w:rsidRPr="00C136A3">
        <w:rPr>
          <w:rFonts w:asciiTheme="minorEastAsia" w:eastAsiaTheme="minorEastAsia" w:hAnsiTheme="minorEastAsia" w:cs="宋体" w:hint="eastAsia"/>
          <w:sz w:val="24"/>
        </w:rPr>
        <w:t>11</w:t>
      </w:r>
      <w:r w:rsidR="00216B19" w:rsidRPr="00C136A3">
        <w:rPr>
          <w:rFonts w:asciiTheme="minorEastAsia" w:eastAsiaTheme="minorEastAsia" w:hAnsiTheme="minorEastAsia" w:cs="宋体" w:hint="eastAsia"/>
          <w:sz w:val="24"/>
        </w:rPr>
        <w:t>.</w:t>
      </w:r>
      <w:r w:rsidR="00131C95" w:rsidRPr="00C136A3">
        <w:rPr>
          <w:rFonts w:asciiTheme="minorEastAsia" w:eastAsiaTheme="minorEastAsia" w:hAnsiTheme="minorEastAsia" w:cs="宋体"/>
          <w:sz w:val="24"/>
        </w:rPr>
        <w:t xml:space="preserve"> </w:t>
      </w:r>
      <w:r w:rsidR="00131C95" w:rsidRPr="00C136A3">
        <w:rPr>
          <w:rFonts w:asciiTheme="minorEastAsia" w:eastAsiaTheme="minorEastAsia" w:hAnsiTheme="minorEastAsia" w:cs="宋体" w:hint="eastAsia"/>
          <w:kern w:val="0"/>
          <w:sz w:val="24"/>
        </w:rPr>
        <w:t>具有2种及以上的灭菌模式，含有液体灭菌、固体灭菌。</w:t>
      </w:r>
    </w:p>
    <w:p w:rsidR="00A83FB6" w:rsidRPr="00C136A3" w:rsidRDefault="00216B19" w:rsidP="00C136A3">
      <w:pPr>
        <w:spacing w:line="300" w:lineRule="auto"/>
        <w:rPr>
          <w:rFonts w:asciiTheme="minorEastAsia" w:eastAsiaTheme="minorEastAsia" w:hAnsiTheme="minorEastAsia" w:cs="黑体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C136A3" w:rsidRPr="00C136A3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.</w:t>
      </w:r>
      <w:r w:rsidR="00131C95" w:rsidRPr="00C136A3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="00131C95" w:rsidRPr="00C136A3">
        <w:rPr>
          <w:rFonts w:asciiTheme="minorEastAsia" w:eastAsiaTheme="minorEastAsia" w:hAnsiTheme="minorEastAsia" w:cs="宋体" w:hint="eastAsia"/>
          <w:kern w:val="0"/>
          <w:sz w:val="24"/>
        </w:rPr>
        <w:t>配合招标人办理特种设备使用登记证。</w:t>
      </w:r>
    </w:p>
    <w:p w:rsidR="00A83FB6" w:rsidRPr="00C136A3" w:rsidRDefault="00216B19" w:rsidP="00C136A3">
      <w:pPr>
        <w:widowControl/>
        <w:spacing w:line="30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C136A3" w:rsidRPr="00C136A3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★.</w:t>
      </w:r>
      <w:r w:rsidR="00131C95" w:rsidRPr="00C136A3">
        <w:rPr>
          <w:rFonts w:asciiTheme="minorEastAsia" w:eastAsiaTheme="minorEastAsia" w:hAnsiTheme="minorEastAsia" w:cs="宋体" w:hint="eastAsia"/>
          <w:kern w:val="0"/>
          <w:sz w:val="24"/>
        </w:rPr>
        <w:t>投标人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在北京具有售后工程师，</w:t>
      </w:r>
      <w:r w:rsidR="00131C95" w:rsidRPr="00C136A3">
        <w:rPr>
          <w:rFonts w:asciiTheme="minorEastAsia" w:eastAsiaTheme="minorEastAsia" w:hAnsiTheme="minorEastAsia" w:cs="宋体" w:hint="eastAsia"/>
          <w:kern w:val="0"/>
          <w:sz w:val="24"/>
        </w:rPr>
        <w:t>提供</w:t>
      </w:r>
      <w:r w:rsidRPr="00C136A3">
        <w:rPr>
          <w:rFonts w:asciiTheme="minorEastAsia" w:eastAsiaTheme="minorEastAsia" w:hAnsiTheme="minorEastAsia" w:cs="宋体" w:hint="eastAsia"/>
          <w:kern w:val="0"/>
          <w:sz w:val="24"/>
        </w:rPr>
        <w:t>每年2次免费的上门巡检维护服务，负责免费拆装压力表和安全阀。</w:t>
      </w:r>
    </w:p>
    <w:p w:rsidR="00A83FB6" w:rsidRPr="00E46A72" w:rsidRDefault="00A83FB6">
      <w:pPr>
        <w:rPr>
          <w:rFonts w:asciiTheme="minorEastAsia" w:eastAsiaTheme="minorEastAsia" w:hAnsiTheme="minorEastAsia" w:cs="黑体"/>
          <w:sz w:val="28"/>
          <w:szCs w:val="28"/>
        </w:rPr>
      </w:pPr>
    </w:p>
    <w:sectPr w:rsidR="00A83FB6" w:rsidRPr="00E46A72" w:rsidSect="00A8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BF9" w:rsidRDefault="00945BF9" w:rsidP="00E46A72">
      <w:r>
        <w:separator/>
      </w:r>
    </w:p>
  </w:endnote>
  <w:endnote w:type="continuationSeparator" w:id="0">
    <w:p w:rsidR="00945BF9" w:rsidRDefault="00945BF9" w:rsidP="00E46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BF9" w:rsidRDefault="00945BF9" w:rsidP="00E46A72">
      <w:r>
        <w:separator/>
      </w:r>
    </w:p>
  </w:footnote>
  <w:footnote w:type="continuationSeparator" w:id="0">
    <w:p w:rsidR="00945BF9" w:rsidRDefault="00945BF9" w:rsidP="00E46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FB6"/>
    <w:rsid w:val="00131C95"/>
    <w:rsid w:val="00216B19"/>
    <w:rsid w:val="003323D5"/>
    <w:rsid w:val="00945BF9"/>
    <w:rsid w:val="00A83FB6"/>
    <w:rsid w:val="00AE6DCE"/>
    <w:rsid w:val="00C136A3"/>
    <w:rsid w:val="00E46A72"/>
    <w:rsid w:val="01B62F5C"/>
    <w:rsid w:val="0C0A5480"/>
    <w:rsid w:val="1F595724"/>
    <w:rsid w:val="30962005"/>
    <w:rsid w:val="380928CD"/>
    <w:rsid w:val="51305CF4"/>
    <w:rsid w:val="566110BD"/>
    <w:rsid w:val="62761E0B"/>
    <w:rsid w:val="66CE493A"/>
    <w:rsid w:val="69C808D8"/>
    <w:rsid w:val="6BDF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A83F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nhideWhenUsed/>
    <w:qFormat/>
    <w:rsid w:val="00A83FB6"/>
    <w:pPr>
      <w:ind w:leftChars="600" w:left="600"/>
    </w:pPr>
  </w:style>
  <w:style w:type="paragraph" w:styleId="a3">
    <w:name w:val="header"/>
    <w:basedOn w:val="a"/>
    <w:link w:val="Char"/>
    <w:rsid w:val="00E46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6A7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46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6A7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ZhuanZ</dc:creator>
  <cp:lastModifiedBy>王帅</cp:lastModifiedBy>
  <cp:revision>3</cp:revision>
  <dcterms:created xsi:type="dcterms:W3CDTF">2026-04-23T02:29:00Z</dcterms:created>
  <dcterms:modified xsi:type="dcterms:W3CDTF">2026-04-23T06:26:00Z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eyJoZGlkIjoiMGYzN2FlMTQ3MzhhYjAxZjY2YzAyZjI0YTk5NzVmZTYiLCJ1c2VySWQiOiI2MTY3ODcyODcifQ==</vt:lpwstr>
  </property>
  <property fmtid="{D5CDD505-2E9C-101B-9397-08002B2CF9AE}" pid="4" name="ICV">
    <vt:lpwstr>A2E28066DBF142D4B0549BF5B57F5C46_13</vt:lpwstr>
  </property>
</Properties>
</file>